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5" w:type="dxa"/>
        <w:tblLook w:val="04A0" w:firstRow="1" w:lastRow="0" w:firstColumn="1" w:lastColumn="0" w:noHBand="0" w:noVBand="1"/>
      </w:tblPr>
      <w:tblGrid>
        <w:gridCol w:w="8725"/>
      </w:tblGrid>
      <w:tr w:rsidR="008E5749" w:rsidRPr="008E5749" w:rsidTr="008E5749">
        <w:trPr>
          <w:trHeight w:val="288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266A2E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1 - Introduction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Course Introduction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2F75B5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2 - Domain Padding and Data Densification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What are they and when are they used? (with examples)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 using Excel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 using Custom SQL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 using LOD calculation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Quiz: Basic Definitions and Usage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ED7D31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3 - Viola Chart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Background and Use Cases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Challenge: Symptoms of Wealth Inequality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Preparation - Excel Manipulation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Preparation - Custom SQL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Calculations and Core Chart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Building the Core Chart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Completing the Visualization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ED7D31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4 - Hexbin Chart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Background and Use Cases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Challenge: US Population Modeling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Base Hexbin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Preparation - Densification using LOD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Secondary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Building the Chart and Interactivity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Problem: Which Mercator to Use?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WM Base Hexbin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WM Secondary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Completing the Visualization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2F75B5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5 - Advanced Table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 xml:space="preserve">Basic Table </w:t>
            </w:r>
            <w:r w:rsidR="008C0BD4" w:rsidRPr="008E5749">
              <w:rPr>
                <w:rFonts w:ascii="Calibri" w:hAnsi="Calibri" w:cs="Calibri"/>
                <w:sz w:val="24"/>
                <w:szCs w:val="28"/>
              </w:rPr>
              <w:t>Calculations</w:t>
            </w:r>
            <w:r w:rsidRPr="008E5749">
              <w:rPr>
                <w:rFonts w:ascii="Calibri" w:hAnsi="Calibri" w:cs="Calibri"/>
                <w:sz w:val="24"/>
                <w:szCs w:val="28"/>
              </w:rPr>
              <w:t xml:space="preserve"> Review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Addressing and Partitioning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Restarting Every and Sort Order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Nested Table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Quick Review: Data Densification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Quiz: Definitions and Caveats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ED7D31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6 - Sankey Diagram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Background and Use Cases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Challenge: Titanic Passenger Survival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Preparation - Cleaning and Densification using LOD (a variant)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Base Sankey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Secondary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Building the Core Chart - Nesting Table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lastRenderedPageBreak/>
              <w:t>Secondary Charts - Percents of Totals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Completing the Visualization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Homework: Double Sankey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Homework Answers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ED7D31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7 - Likert Scale Chart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Background and Use Cases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Challenge: Restaurant Performance Survey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Data Preparation - Lookup Table, Import, and Cleaning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Base Likert Calculations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Building the Core Chart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Adding Summary Totals Using a Dual Axis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Homework: Adding in New Dimensions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Homework Answers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2F75B5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8 - Advanced Dashboard Layout Techniques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Dashboard Objects Review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Tiled vs. Floating Layout Mechanics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Sizing: Containers and Dashboards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Navigation Using Actions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Quiz: Definitions and Use Cases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ED7D31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 xml:space="preserve">Section 9 </w:t>
            </w:r>
            <w:r w:rsidR="008C0BD4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–</w:t>
            </w: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 xml:space="preserve"> </w:t>
            </w:r>
            <w:r w:rsidR="008C0BD4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Hamburger Menus in Tableau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Section Intro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Background and Use Cases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Challenge: Regional Store Reporting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Base Container and Home Page Layout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Extra Practice: Applying Layout to Regions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 xml:space="preserve">Building the </w:t>
            </w:r>
            <w:r w:rsidR="00557426">
              <w:rPr>
                <w:rFonts w:ascii="Calibri" w:hAnsi="Calibri" w:cs="Calibri"/>
                <w:sz w:val="24"/>
                <w:szCs w:val="28"/>
              </w:rPr>
              <w:t>Hamburger Menu</w:t>
            </w:r>
            <w:r w:rsidRPr="008E5749">
              <w:rPr>
                <w:rFonts w:ascii="Calibri" w:hAnsi="Calibri" w:cs="Calibri"/>
                <w:sz w:val="24"/>
                <w:szCs w:val="28"/>
              </w:rPr>
              <w:t>: Custom Shapes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 xml:space="preserve">Building the </w:t>
            </w:r>
            <w:r w:rsidR="00557426">
              <w:rPr>
                <w:rFonts w:ascii="Calibri" w:hAnsi="Calibri" w:cs="Calibri"/>
                <w:sz w:val="24"/>
                <w:szCs w:val="28"/>
              </w:rPr>
              <w:t>Hamburger Menu</w:t>
            </w:r>
            <w:bookmarkStart w:id="0" w:name="_GoBack"/>
            <w:bookmarkEnd w:id="0"/>
            <w:r w:rsidRPr="008E5749">
              <w:rPr>
                <w:rFonts w:ascii="Calibri" w:hAnsi="Calibri" w:cs="Calibri"/>
                <w:sz w:val="24"/>
                <w:szCs w:val="28"/>
              </w:rPr>
              <w:t>: Show/Hide Actions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Navigation and Completing the Workbook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Homework: Completing Full Navigation Functionality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Homework Answers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266A2E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</w:pPr>
            <w:r w:rsidRPr="008E5749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</w:rPr>
              <w:t>Section 10 - Conclusion</w:t>
            </w:r>
          </w:p>
        </w:tc>
      </w:tr>
      <w:tr w:rsidR="008E5749" w:rsidRPr="008E5749" w:rsidTr="008E5749">
        <w:trPr>
          <w:trHeight w:val="288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49" w:rsidRPr="008E5749" w:rsidRDefault="008E5749" w:rsidP="008E5749">
            <w:pPr>
              <w:spacing w:after="0" w:line="240" w:lineRule="auto"/>
              <w:ind w:firstLineChars="100" w:firstLine="240"/>
              <w:rPr>
                <w:rFonts w:ascii="Calibri" w:hAnsi="Calibri" w:cs="Calibri"/>
                <w:sz w:val="24"/>
                <w:szCs w:val="28"/>
              </w:rPr>
            </w:pPr>
            <w:r w:rsidRPr="008E5749">
              <w:rPr>
                <w:rFonts w:ascii="Calibri" w:hAnsi="Calibri" w:cs="Calibri"/>
                <w:sz w:val="24"/>
                <w:szCs w:val="28"/>
              </w:rPr>
              <w:t>Congratulations!</w:t>
            </w:r>
          </w:p>
        </w:tc>
      </w:tr>
    </w:tbl>
    <w:p w:rsidR="000959DA" w:rsidRPr="008E5749" w:rsidRDefault="000959DA" w:rsidP="008E5749">
      <w:pPr>
        <w:rPr>
          <w:sz w:val="24"/>
          <w:szCs w:val="28"/>
        </w:rPr>
      </w:pPr>
    </w:p>
    <w:sectPr w:rsidR="000959DA" w:rsidRPr="008E5749" w:rsidSect="002E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00"/>
    <w:rsid w:val="00017E52"/>
    <w:rsid w:val="000959DA"/>
    <w:rsid w:val="000A0544"/>
    <w:rsid w:val="000B0458"/>
    <w:rsid w:val="000B4165"/>
    <w:rsid w:val="000D201B"/>
    <w:rsid w:val="00102537"/>
    <w:rsid w:val="0011747A"/>
    <w:rsid w:val="00184F3B"/>
    <w:rsid w:val="00246276"/>
    <w:rsid w:val="00260456"/>
    <w:rsid w:val="0026349F"/>
    <w:rsid w:val="00292988"/>
    <w:rsid w:val="002C66F0"/>
    <w:rsid w:val="002E00BC"/>
    <w:rsid w:val="002F497E"/>
    <w:rsid w:val="002F7EB0"/>
    <w:rsid w:val="003274DE"/>
    <w:rsid w:val="00355BA5"/>
    <w:rsid w:val="003B4BB7"/>
    <w:rsid w:val="003D36CD"/>
    <w:rsid w:val="003E1C64"/>
    <w:rsid w:val="00446DA5"/>
    <w:rsid w:val="004F2A1C"/>
    <w:rsid w:val="00515391"/>
    <w:rsid w:val="00557426"/>
    <w:rsid w:val="00565CAC"/>
    <w:rsid w:val="00592248"/>
    <w:rsid w:val="005B3107"/>
    <w:rsid w:val="005C2BAD"/>
    <w:rsid w:val="005E1B9C"/>
    <w:rsid w:val="00646806"/>
    <w:rsid w:val="0069199C"/>
    <w:rsid w:val="006E28F9"/>
    <w:rsid w:val="006F29CA"/>
    <w:rsid w:val="006F68CC"/>
    <w:rsid w:val="00723726"/>
    <w:rsid w:val="00730AD7"/>
    <w:rsid w:val="007B02F5"/>
    <w:rsid w:val="0082492E"/>
    <w:rsid w:val="00860310"/>
    <w:rsid w:val="008960A9"/>
    <w:rsid w:val="008C0BD4"/>
    <w:rsid w:val="008D292B"/>
    <w:rsid w:val="008E5749"/>
    <w:rsid w:val="008F37B8"/>
    <w:rsid w:val="00921B8B"/>
    <w:rsid w:val="00927398"/>
    <w:rsid w:val="00930499"/>
    <w:rsid w:val="00933827"/>
    <w:rsid w:val="00941CDC"/>
    <w:rsid w:val="00965B2C"/>
    <w:rsid w:val="009A28F2"/>
    <w:rsid w:val="009A4966"/>
    <w:rsid w:val="009C6B29"/>
    <w:rsid w:val="00A225B8"/>
    <w:rsid w:val="00A569AD"/>
    <w:rsid w:val="00A65A51"/>
    <w:rsid w:val="00A77DC4"/>
    <w:rsid w:val="00A879BF"/>
    <w:rsid w:val="00B65F15"/>
    <w:rsid w:val="00C1487D"/>
    <w:rsid w:val="00C31A31"/>
    <w:rsid w:val="00C41BBE"/>
    <w:rsid w:val="00C54B9E"/>
    <w:rsid w:val="00C810CB"/>
    <w:rsid w:val="00C91600"/>
    <w:rsid w:val="00CA68DC"/>
    <w:rsid w:val="00CB14D8"/>
    <w:rsid w:val="00CC30CF"/>
    <w:rsid w:val="00CC5541"/>
    <w:rsid w:val="00CC55AF"/>
    <w:rsid w:val="00D637DE"/>
    <w:rsid w:val="00D6491A"/>
    <w:rsid w:val="00D679DE"/>
    <w:rsid w:val="00DE79D3"/>
    <w:rsid w:val="00DF5A37"/>
    <w:rsid w:val="00E25613"/>
    <w:rsid w:val="00E35ABE"/>
    <w:rsid w:val="00ED2300"/>
    <w:rsid w:val="00ED3FF9"/>
    <w:rsid w:val="00F11753"/>
    <w:rsid w:val="00F60B89"/>
    <w:rsid w:val="00F61724"/>
    <w:rsid w:val="00F72BCB"/>
    <w:rsid w:val="00F87D6D"/>
    <w:rsid w:val="00FC143B"/>
    <w:rsid w:val="00FD15B5"/>
    <w:rsid w:val="00FE5F8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BC94"/>
  <w15:chartTrackingRefBased/>
  <w15:docId w15:val="{34E5C517-E58B-435C-AF5F-9E02F4D0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Young</dc:creator>
  <cp:keywords/>
  <dc:description/>
  <cp:lastModifiedBy>Ben Young</cp:lastModifiedBy>
  <cp:revision>5</cp:revision>
  <dcterms:created xsi:type="dcterms:W3CDTF">2017-08-21T22:14:00Z</dcterms:created>
  <dcterms:modified xsi:type="dcterms:W3CDTF">2017-08-21T22:32:00Z</dcterms:modified>
</cp:coreProperties>
</file>